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1EA96" w14:textId="77777777" w:rsidR="00A96B32" w:rsidRPr="00A96B32" w:rsidRDefault="00A96B32" w:rsidP="00A96B32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96B32">
        <w:rPr>
          <w:rFonts w:ascii="Times New Roman" w:hAnsi="Times New Roman"/>
          <w:b/>
          <w:sz w:val="24"/>
          <w:szCs w:val="24"/>
          <w:u w:val="single"/>
        </w:rPr>
        <w:t>Výkonný orgán združenia – predsedníctvo:</w:t>
      </w:r>
    </w:p>
    <w:p w14:paraId="70D16BE8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2D25A762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Mária Murínová - NVS, J&amp;M ALFYTOUR spol. </w:t>
      </w:r>
      <w:proofErr w:type="spellStart"/>
      <w:r>
        <w:rPr>
          <w:rFonts w:ascii="Times New Roman" w:hAnsi="Times New Roman"/>
          <w:sz w:val="24"/>
          <w:szCs w:val="24"/>
        </w:rPr>
        <w:t>s.r.o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8931712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Jaroslav </w:t>
      </w:r>
      <w:proofErr w:type="spellStart"/>
      <w:r>
        <w:rPr>
          <w:rFonts w:ascii="Times New Roman" w:hAnsi="Times New Roman"/>
          <w:sz w:val="24"/>
          <w:szCs w:val="24"/>
        </w:rPr>
        <w:t>Péter</w:t>
      </w:r>
      <w:proofErr w:type="spellEnd"/>
      <w:r>
        <w:rPr>
          <w:rFonts w:ascii="Times New Roman" w:hAnsi="Times New Roman"/>
          <w:sz w:val="24"/>
          <w:szCs w:val="24"/>
        </w:rPr>
        <w:t xml:space="preserve"> – VS, Obec Veľké Turovce</w:t>
      </w:r>
    </w:p>
    <w:p w14:paraId="5DE8D76B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Mária </w:t>
      </w:r>
      <w:proofErr w:type="spellStart"/>
      <w:r>
        <w:rPr>
          <w:rFonts w:ascii="Times New Roman" w:hAnsi="Times New Roman"/>
          <w:sz w:val="24"/>
          <w:szCs w:val="24"/>
        </w:rPr>
        <w:t>Berkulová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Občianske združenie </w:t>
      </w:r>
      <w:proofErr w:type="spellStart"/>
      <w:r>
        <w:rPr>
          <w:rFonts w:ascii="Times New Roman" w:hAnsi="Times New Roman"/>
          <w:sz w:val="24"/>
          <w:szCs w:val="24"/>
        </w:rPr>
        <w:t>Charitas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Saag</w:t>
      </w:r>
      <w:proofErr w:type="spellEnd"/>
    </w:p>
    <w:p w14:paraId="489D0175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Agáta </w:t>
      </w:r>
      <w:proofErr w:type="spellStart"/>
      <w:r>
        <w:rPr>
          <w:rFonts w:ascii="Times New Roman" w:hAnsi="Times New Roman"/>
          <w:sz w:val="24"/>
          <w:szCs w:val="24"/>
        </w:rPr>
        <w:t>Gasparíková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Zväz na sprostredkovanie kultúrnospoločenských hodnôt </w:t>
      </w:r>
      <w:proofErr w:type="spellStart"/>
      <w:r>
        <w:rPr>
          <w:rFonts w:ascii="Times New Roman" w:hAnsi="Times New Roman"/>
          <w:sz w:val="24"/>
          <w:szCs w:val="24"/>
        </w:rPr>
        <w:t>Közszolgálati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értékközvetítő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szövetség</w:t>
      </w:r>
      <w:proofErr w:type="spellEnd"/>
      <w:r>
        <w:rPr>
          <w:rFonts w:ascii="Times New Roman" w:hAnsi="Times New Roman"/>
          <w:sz w:val="24"/>
          <w:szCs w:val="24"/>
        </w:rPr>
        <w:t xml:space="preserve"> - KÉSZ</w:t>
      </w:r>
    </w:p>
    <w:p w14:paraId="4A4DBA53" w14:textId="77777777" w:rsidR="00A96B32" w:rsidRDefault="00A96B32" w:rsidP="00A96B32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Štefan </w:t>
      </w:r>
      <w:proofErr w:type="spellStart"/>
      <w:r>
        <w:rPr>
          <w:rFonts w:ascii="Times New Roman" w:hAnsi="Times New Roman"/>
          <w:sz w:val="24"/>
          <w:szCs w:val="24"/>
        </w:rPr>
        <w:t>Píri</w:t>
      </w:r>
      <w:proofErr w:type="spellEnd"/>
      <w:r>
        <w:rPr>
          <w:rFonts w:ascii="Times New Roman" w:hAnsi="Times New Roman"/>
          <w:sz w:val="24"/>
          <w:szCs w:val="24"/>
        </w:rPr>
        <w:t xml:space="preserve"> – NVS, PÍRI TRANS, s..</w:t>
      </w:r>
      <w:proofErr w:type="spellStart"/>
      <w:r>
        <w:rPr>
          <w:rFonts w:ascii="Times New Roman" w:hAnsi="Times New Roman"/>
          <w:sz w:val="24"/>
          <w:szCs w:val="24"/>
        </w:rPr>
        <w:t>r.o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5E0A4B" w14:textId="0D776605" w:rsidR="00D2731D" w:rsidRDefault="00A96B32" w:rsidP="006864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Tomáš </w:t>
      </w:r>
      <w:proofErr w:type="spellStart"/>
      <w:r>
        <w:rPr>
          <w:rFonts w:ascii="Times New Roman" w:hAnsi="Times New Roman"/>
          <w:sz w:val="24"/>
          <w:szCs w:val="24"/>
        </w:rPr>
        <w:t>Pásztor</w:t>
      </w:r>
      <w:proofErr w:type="spellEnd"/>
      <w:r>
        <w:rPr>
          <w:rFonts w:ascii="Times New Roman" w:hAnsi="Times New Roman"/>
          <w:sz w:val="24"/>
          <w:szCs w:val="24"/>
        </w:rPr>
        <w:t xml:space="preserve"> – VS, Obec Horné Semerovce</w:t>
      </w:r>
    </w:p>
    <w:p w14:paraId="389186D6" w14:textId="45AC13BF" w:rsidR="0068645F" w:rsidRPr="0068645F" w:rsidRDefault="0068645F" w:rsidP="0068645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Iveta Majerčíková - FO</w:t>
      </w:r>
    </w:p>
    <w:sectPr w:rsidR="0068645F" w:rsidRPr="0068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32"/>
    <w:rsid w:val="0068645F"/>
    <w:rsid w:val="00A96B32"/>
    <w:rsid w:val="00D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F359"/>
  <w15:chartTrackingRefBased/>
  <w15:docId w15:val="{821D3B7B-5A6B-4489-AA8D-71E5E75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96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Občianske združenie Ipeľ-Hont</cp:lastModifiedBy>
  <cp:revision>2</cp:revision>
  <dcterms:created xsi:type="dcterms:W3CDTF">2020-11-24T09:45:00Z</dcterms:created>
  <dcterms:modified xsi:type="dcterms:W3CDTF">2020-11-24T09:45:00Z</dcterms:modified>
</cp:coreProperties>
</file>